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 w:cs="黑体"/>
          <w:sz w:val="30"/>
          <w:szCs w:val="30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0"/>
          <w:szCs w:val="30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44"/>
          <w:szCs w:val="44"/>
        </w:rPr>
        <w:t>工程量清单</w:t>
      </w:r>
    </w:p>
    <w:tbl>
      <w:tblPr>
        <w:tblStyle w:val="4"/>
        <w:tblW w:w="839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1"/>
        <w:gridCol w:w="2823"/>
        <w:gridCol w:w="2293"/>
        <w:gridCol w:w="1160"/>
        <w:gridCol w:w="11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2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安装位置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1</w:t>
            </w:r>
          </w:p>
        </w:tc>
        <w:tc>
          <w:tcPr>
            <w:tcW w:w="2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金属防爆灯棒40W</w:t>
            </w:r>
          </w:p>
        </w:tc>
        <w:tc>
          <w:tcPr>
            <w:tcW w:w="2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消防控制室风机房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个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2</w:t>
            </w:r>
          </w:p>
        </w:tc>
        <w:tc>
          <w:tcPr>
            <w:tcW w:w="2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防爆灯开关</w:t>
            </w:r>
          </w:p>
        </w:tc>
        <w:tc>
          <w:tcPr>
            <w:tcW w:w="2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消防控制室风机房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个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3</w:t>
            </w:r>
          </w:p>
        </w:tc>
        <w:tc>
          <w:tcPr>
            <w:tcW w:w="2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防爆接线盒</w:t>
            </w:r>
          </w:p>
        </w:tc>
        <w:tc>
          <w:tcPr>
            <w:tcW w:w="2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消防控制室风机房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个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4</w:t>
            </w:r>
          </w:p>
        </w:tc>
        <w:tc>
          <w:tcPr>
            <w:tcW w:w="2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防爆应急灯</w:t>
            </w:r>
          </w:p>
        </w:tc>
        <w:tc>
          <w:tcPr>
            <w:tcW w:w="2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消防控制室风机房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个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5</w:t>
            </w:r>
          </w:p>
        </w:tc>
        <w:tc>
          <w:tcPr>
            <w:tcW w:w="2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防爆灯耐火线缆</w:t>
            </w:r>
          </w:p>
        </w:tc>
        <w:tc>
          <w:tcPr>
            <w:tcW w:w="2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消防控制室风机房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米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6</w:t>
            </w:r>
          </w:p>
        </w:tc>
        <w:tc>
          <w:tcPr>
            <w:tcW w:w="2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KBG 穿线管</w:t>
            </w:r>
          </w:p>
        </w:tc>
        <w:tc>
          <w:tcPr>
            <w:tcW w:w="2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消防控制室风机房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米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7</w:t>
            </w:r>
          </w:p>
        </w:tc>
        <w:tc>
          <w:tcPr>
            <w:tcW w:w="2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KBG 穿线管锁母</w:t>
            </w:r>
          </w:p>
        </w:tc>
        <w:tc>
          <w:tcPr>
            <w:tcW w:w="2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消防控制室风机房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个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8</w:t>
            </w:r>
          </w:p>
        </w:tc>
        <w:tc>
          <w:tcPr>
            <w:tcW w:w="2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感温探测器</w:t>
            </w:r>
          </w:p>
        </w:tc>
        <w:tc>
          <w:tcPr>
            <w:tcW w:w="2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消防控制室风机房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个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9</w:t>
            </w:r>
          </w:p>
        </w:tc>
        <w:tc>
          <w:tcPr>
            <w:tcW w:w="2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感烟探测器</w:t>
            </w:r>
          </w:p>
        </w:tc>
        <w:tc>
          <w:tcPr>
            <w:tcW w:w="2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消防控制室风机房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个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10</w:t>
            </w:r>
          </w:p>
        </w:tc>
        <w:tc>
          <w:tcPr>
            <w:tcW w:w="2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防火阀控制模块</w:t>
            </w:r>
          </w:p>
        </w:tc>
        <w:tc>
          <w:tcPr>
            <w:tcW w:w="2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消防控制室风机房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个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13</w:t>
            </w:r>
          </w:p>
        </w:tc>
        <w:tc>
          <w:tcPr>
            <w:tcW w:w="2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排烟风管</w:t>
            </w:r>
          </w:p>
        </w:tc>
        <w:tc>
          <w:tcPr>
            <w:tcW w:w="2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消防控制室风机房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平方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14</w:t>
            </w:r>
          </w:p>
        </w:tc>
        <w:tc>
          <w:tcPr>
            <w:tcW w:w="2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排烟防火阀</w:t>
            </w:r>
          </w:p>
        </w:tc>
        <w:tc>
          <w:tcPr>
            <w:tcW w:w="2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消防控制室风机房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个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15</w:t>
            </w:r>
          </w:p>
        </w:tc>
        <w:tc>
          <w:tcPr>
            <w:tcW w:w="2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百叶风口</w:t>
            </w:r>
          </w:p>
        </w:tc>
        <w:tc>
          <w:tcPr>
            <w:tcW w:w="2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消防控制室风机房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个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16</w:t>
            </w:r>
          </w:p>
        </w:tc>
        <w:tc>
          <w:tcPr>
            <w:tcW w:w="2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防火门</w:t>
            </w:r>
          </w:p>
        </w:tc>
        <w:tc>
          <w:tcPr>
            <w:tcW w:w="2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消防控制室风机房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樘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17</w:t>
            </w:r>
          </w:p>
        </w:tc>
        <w:tc>
          <w:tcPr>
            <w:tcW w:w="2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防火墙砌筑</w:t>
            </w:r>
          </w:p>
        </w:tc>
        <w:tc>
          <w:tcPr>
            <w:tcW w:w="2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消防控制室风机房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平方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18</w:t>
            </w:r>
          </w:p>
        </w:tc>
        <w:tc>
          <w:tcPr>
            <w:tcW w:w="2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防火墙内外水泥粉刷</w:t>
            </w:r>
          </w:p>
        </w:tc>
        <w:tc>
          <w:tcPr>
            <w:tcW w:w="2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消防控制室风机房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平方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19</w:t>
            </w:r>
          </w:p>
        </w:tc>
        <w:tc>
          <w:tcPr>
            <w:tcW w:w="2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屋面楼板</w:t>
            </w:r>
          </w:p>
        </w:tc>
        <w:tc>
          <w:tcPr>
            <w:tcW w:w="2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消防控制室风机房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平方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20</w:t>
            </w:r>
          </w:p>
        </w:tc>
        <w:tc>
          <w:tcPr>
            <w:tcW w:w="2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屋面水泥粉刷</w:t>
            </w:r>
          </w:p>
        </w:tc>
        <w:tc>
          <w:tcPr>
            <w:tcW w:w="2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消防控制室风机房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平方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21</w:t>
            </w:r>
          </w:p>
        </w:tc>
        <w:tc>
          <w:tcPr>
            <w:tcW w:w="2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屋面楼板支撑、立柱槽钢</w:t>
            </w:r>
          </w:p>
        </w:tc>
        <w:tc>
          <w:tcPr>
            <w:tcW w:w="2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消防控制室风机房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根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22</w:t>
            </w:r>
          </w:p>
        </w:tc>
        <w:tc>
          <w:tcPr>
            <w:tcW w:w="2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UPS移机电缆线</w:t>
            </w:r>
          </w:p>
        </w:tc>
        <w:tc>
          <w:tcPr>
            <w:tcW w:w="2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消防控制室风机房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米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137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23</w:t>
            </w:r>
          </w:p>
        </w:tc>
        <w:tc>
          <w:tcPr>
            <w:tcW w:w="2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电缆铜鼻子</w:t>
            </w:r>
          </w:p>
        </w:tc>
        <w:tc>
          <w:tcPr>
            <w:tcW w:w="2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消防控制室风机房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个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24</w:t>
            </w:r>
          </w:p>
        </w:tc>
        <w:tc>
          <w:tcPr>
            <w:tcW w:w="2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UPS移机底座基础</w:t>
            </w:r>
          </w:p>
        </w:tc>
        <w:tc>
          <w:tcPr>
            <w:tcW w:w="2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消防控制室风机房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个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25</w:t>
            </w:r>
          </w:p>
        </w:tc>
        <w:tc>
          <w:tcPr>
            <w:tcW w:w="2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UPS移机拆除安装费</w:t>
            </w:r>
          </w:p>
        </w:tc>
        <w:tc>
          <w:tcPr>
            <w:tcW w:w="2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消防控制室风机房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项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26</w:t>
            </w:r>
          </w:p>
        </w:tc>
        <w:tc>
          <w:tcPr>
            <w:tcW w:w="2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UPS主机机头维修</w:t>
            </w:r>
          </w:p>
        </w:tc>
        <w:tc>
          <w:tcPr>
            <w:tcW w:w="2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消防控制室风机房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项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1</w:t>
            </w:r>
          </w:p>
        </w:tc>
      </w:tr>
    </w:tbl>
    <w:p>
      <w:pPr>
        <w:rPr>
          <w:rFonts w:asciiTheme="minorEastAsia" w:hAnsiTheme="minorEastAsia" w:cstheme="minorEastAsia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RjMmU0NjUzNmM5NWFkNGQ0NjE3Mjg4NmU4YzFlZGYifQ=="/>
    <w:docVar w:name="KSO_WPS_MARK_KEY" w:val="7c5d87ae-767f-44dd-9346-2e09f64385ac"/>
  </w:docVars>
  <w:rsids>
    <w:rsidRoot w:val="00C31F5A"/>
    <w:rsid w:val="00136B4D"/>
    <w:rsid w:val="001A5C1C"/>
    <w:rsid w:val="00210393"/>
    <w:rsid w:val="00244876"/>
    <w:rsid w:val="00696CB1"/>
    <w:rsid w:val="006E5672"/>
    <w:rsid w:val="00C31C5E"/>
    <w:rsid w:val="00C31F5A"/>
    <w:rsid w:val="00D03126"/>
    <w:rsid w:val="00E3394E"/>
    <w:rsid w:val="00EE24CF"/>
    <w:rsid w:val="00F71A91"/>
    <w:rsid w:val="00F9046E"/>
    <w:rsid w:val="0A384037"/>
    <w:rsid w:val="0B136931"/>
    <w:rsid w:val="127450E4"/>
    <w:rsid w:val="127C300E"/>
    <w:rsid w:val="2CA812B2"/>
    <w:rsid w:val="44D20FFE"/>
    <w:rsid w:val="4CA50490"/>
    <w:rsid w:val="54D97F34"/>
    <w:rsid w:val="561A5A4B"/>
    <w:rsid w:val="691E7587"/>
    <w:rsid w:val="6B9E19D5"/>
    <w:rsid w:val="6CBD4F2A"/>
    <w:rsid w:val="703E6382"/>
    <w:rsid w:val="753A37F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iPriority w:val="0"/>
    <w:rPr>
      <w:color w:val="0000FF"/>
      <w:u w:val="single"/>
    </w:rPr>
  </w:style>
  <w:style w:type="character" w:customStyle="1" w:styleId="7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1009</Words>
  <Characters>1130</Characters>
  <Lines>9</Lines>
  <Paragraphs>2</Paragraphs>
  <TotalTime>4</TotalTime>
  <ScaleCrop>false</ScaleCrop>
  <LinksUpToDate>false</LinksUpToDate>
  <CharactersWithSpaces>1142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2024-03-07T03:23:00Z</dcterms:created>
  <dc:creator>Administrator</dc:creator>
  <cp:lastModifiedBy>柱子</cp:lastModifiedBy>
  <cp:lastPrinted>2024-03-08T01:10:13Z</cp:lastPrinted>
  <dcterms:modified xsi:type="dcterms:W3CDTF">2024-03-08T01:13:56Z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C352F74E60F04F91A9E604C3F97BF151_13</vt:lpwstr>
  </property>
</Properties>
</file>